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E0059" w14:textId="14391944" w:rsidR="00D9055C" w:rsidRPr="00712B79" w:rsidRDefault="000F207D" w:rsidP="000F207D">
      <w:pPr>
        <w:pStyle w:val="NoSpacing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Toc195332047"/>
      <w:bookmarkStart w:id="1" w:name="_Toc195332261"/>
      <w:bookmarkStart w:id="2" w:name="_Toc195332550"/>
      <w:bookmarkStart w:id="3" w:name="_Toc195332698"/>
      <w:bookmarkStart w:id="4" w:name="_Toc195333033"/>
      <w:bookmarkStart w:id="5" w:name="_Toc195421001"/>
      <w:bookmarkStart w:id="6" w:name="_Toc206312046"/>
      <w:r>
        <w:rPr>
          <w:rFonts w:asciiTheme="minorHAnsi" w:hAnsiTheme="minorHAnsi" w:cstheme="minorHAnsi"/>
          <w:b/>
          <w:bCs/>
          <w:sz w:val="28"/>
          <w:szCs w:val="28"/>
        </w:rPr>
        <w:t>7.4</w:t>
      </w:r>
      <w:r w:rsidR="00712B79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</w:rPr>
        <w:t>COMMUNICATION</w:t>
      </w:r>
    </w:p>
    <w:bookmarkEnd w:id="0"/>
    <w:bookmarkEnd w:id="1"/>
    <w:bookmarkEnd w:id="2"/>
    <w:bookmarkEnd w:id="3"/>
    <w:bookmarkEnd w:id="4"/>
    <w:bookmarkEnd w:id="5"/>
    <w:bookmarkEnd w:id="6"/>
    <w:p w14:paraId="2AFF3B30" w14:textId="77777777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tbl>
      <w:tblPr>
        <w:tblW w:w="9792" w:type="dxa"/>
        <w:tblInd w:w="118" w:type="dxa"/>
        <w:tblLook w:val="04A0" w:firstRow="1" w:lastRow="0" w:firstColumn="1" w:lastColumn="0" w:noHBand="0" w:noVBand="1"/>
      </w:tblPr>
      <w:tblGrid>
        <w:gridCol w:w="2260"/>
        <w:gridCol w:w="1132"/>
        <w:gridCol w:w="1843"/>
        <w:gridCol w:w="2268"/>
        <w:gridCol w:w="2289"/>
      </w:tblGrid>
      <w:tr w:rsidR="00BA1627" w:rsidRPr="00BA1627" w14:paraId="7D99A16A" w14:textId="77777777" w:rsidTr="00BA1627">
        <w:trPr>
          <w:trHeight w:val="34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32027" w14:textId="77777777" w:rsidR="00BA1627" w:rsidRPr="00BA1627" w:rsidRDefault="00BA1627" w:rsidP="00BA1627">
            <w:pPr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WHAT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3B15" w14:textId="77777777" w:rsidR="00BA1627" w:rsidRPr="00BA1627" w:rsidRDefault="00BA1627" w:rsidP="00BA1627">
            <w:pPr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Int / Ext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84FFA" w14:textId="77777777" w:rsidR="00BA1627" w:rsidRPr="00BA1627" w:rsidRDefault="00BA1627" w:rsidP="00BA1627">
            <w:pPr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WHEN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0D7E7" w14:textId="77777777" w:rsidR="00BA1627" w:rsidRPr="00BA1627" w:rsidRDefault="00BA1627" w:rsidP="00BA1627">
            <w:pPr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WHOM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778798" w14:textId="77777777" w:rsidR="00BA1627" w:rsidRPr="00BA1627" w:rsidRDefault="00BA1627" w:rsidP="00BA1627">
            <w:pPr>
              <w:ind w:right="450"/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HOW</w:t>
            </w:r>
          </w:p>
        </w:tc>
      </w:tr>
      <w:tr w:rsidR="00BA1627" w:rsidRPr="00BA1627" w14:paraId="5DE96FC7" w14:textId="77777777" w:rsidTr="00BA1627">
        <w:trPr>
          <w:trHeight w:val="3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25F7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FB2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D31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C598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74262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BA1627" w:rsidRPr="00BA1627" w14:paraId="5BF516B4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2008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OHSMS - Titan Drilling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C2A9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9D47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9BB1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Current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3C437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Done duration safety talk</w:t>
            </w:r>
          </w:p>
        </w:tc>
      </w:tr>
      <w:tr w:rsidR="00BA1627" w:rsidRPr="00BA1627" w14:paraId="5394B613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4D580" w14:textId="666BA585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F6EB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7F6F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employment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A457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New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9790A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During induction</w:t>
            </w:r>
          </w:p>
        </w:tc>
      </w:tr>
      <w:tr w:rsidR="00BA1627" w:rsidRPr="00BA1627" w14:paraId="1A72BC58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9D03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HSE Policy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BB9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D2D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Employment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8E0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C407F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Induction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Notice Board</w:t>
            </w:r>
          </w:p>
        </w:tc>
      </w:tr>
      <w:tr w:rsidR="00BA1627" w:rsidRPr="00BA1627" w14:paraId="666F0B2F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2A2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E34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7992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contract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FA6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E62D9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Induction</w:t>
            </w:r>
          </w:p>
        </w:tc>
      </w:tr>
      <w:tr w:rsidR="00BA1627" w:rsidRPr="00BA1627" w14:paraId="4750B773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FF6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F4A3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0F7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contract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799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Suppliers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62472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Emailed</w:t>
            </w:r>
          </w:p>
        </w:tc>
      </w:tr>
      <w:tr w:rsidR="00BA1627" w:rsidRPr="00BA1627" w14:paraId="18D0A61F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AA28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Company Standards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9D02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39AD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Employment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3F0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E36CC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Safety Talk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Induction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Training Register sign off</w:t>
            </w:r>
          </w:p>
        </w:tc>
      </w:tr>
      <w:tr w:rsidR="00BA1627" w:rsidRPr="00BA1627" w14:paraId="04E29162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1C41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D3FA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F256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contract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F4C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AD42A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Induction</w:t>
            </w:r>
          </w:p>
        </w:tc>
      </w:tr>
      <w:tr w:rsidR="00BA1627" w:rsidRPr="00BA1627" w14:paraId="146264A1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FFD2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Induction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E61A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54A3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employment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FFB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C71AF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Presentation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Attendance records</w:t>
            </w:r>
          </w:p>
        </w:tc>
      </w:tr>
      <w:tr w:rsidR="00BA1627" w:rsidRPr="00BA1627" w14:paraId="52B458E8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B215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0BC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CE26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contract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699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4A47E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Presentation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Attendance records</w:t>
            </w:r>
          </w:p>
        </w:tc>
      </w:tr>
      <w:tr w:rsidR="00BA1627" w:rsidRPr="00BA1627" w14:paraId="44994ADF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391C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Objectives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C3C6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508D" w14:textId="77777777" w:rsidR="00BA1627" w:rsidRPr="00BA1627" w:rsidRDefault="00BA1627" w:rsidP="00BA1627">
            <w:pPr>
              <w:rPr>
                <w:rFonts w:ascii="Calibri" w:hAnsi="Calibri" w:cs="Calibri"/>
                <w:lang w:val="en-GB" w:eastAsia="en-GB"/>
              </w:rPr>
            </w:pPr>
            <w:r w:rsidRPr="00BA1627">
              <w:rPr>
                <w:rFonts w:ascii="Calibri" w:hAnsi="Calibri" w:cs="Calibri"/>
                <w:lang w:val="en-GB" w:eastAsia="en-GB"/>
              </w:rPr>
              <w:t>Yearly.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A367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578BC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Notice board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Presentation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SHE Meetings</w:t>
            </w:r>
          </w:p>
        </w:tc>
      </w:tr>
      <w:tr w:rsidR="00BA1627" w:rsidRPr="00BA1627" w14:paraId="297FC584" w14:textId="77777777" w:rsidTr="00BA1627">
        <w:trPr>
          <w:trHeight w:val="136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07E5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Incident Reporting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BEBE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5F98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After an occurrence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663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Senior management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08325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Presentation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safety talks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 xml:space="preserve">* Radio communication 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E-mails</w:t>
            </w:r>
          </w:p>
        </w:tc>
      </w:tr>
      <w:tr w:rsidR="00BA1627" w:rsidRPr="00BA1627" w14:paraId="0AAA641A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91C3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Incident Reporting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D2E5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7CC2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After an occurrence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848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C9395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Email</w:t>
            </w:r>
          </w:p>
        </w:tc>
      </w:tr>
      <w:tr w:rsidR="00BA1627" w:rsidRPr="00BA1627" w14:paraId="1E107DBD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2D1C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Hazards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5A29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C689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Monthly submission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4E62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BE780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Site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Data base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SHE rep meeting (stats)</w:t>
            </w:r>
          </w:p>
        </w:tc>
      </w:tr>
      <w:tr w:rsidR="00BA1627" w:rsidRPr="00BA1627" w14:paraId="7A7A5E68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48E8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CCD3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8F69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Weekly submission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E41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Supplier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C108C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Data base</w:t>
            </w:r>
          </w:p>
        </w:tc>
      </w:tr>
      <w:tr w:rsidR="00BA1627" w:rsidRPr="00BA1627" w14:paraId="1556A810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4AAC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Safety Talks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7620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8EEC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Daily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658B" w14:textId="77777777" w:rsid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Senior management</w:t>
            </w:r>
          </w:p>
          <w:p w14:paraId="130C22C8" w14:textId="7DEA0110" w:rsidR="00227ECD" w:rsidRPr="00BA1627" w:rsidRDefault="00227EC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C8309D" w14:textId="77777777" w:rsid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Before shift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Participation of each employee</w:t>
            </w:r>
          </w:p>
          <w:p w14:paraId="539EFCD7" w14:textId="07F79637" w:rsidR="00227ECD" w:rsidRPr="00BA1627" w:rsidRDefault="00227EC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lang w:val="en-GB" w:eastAsia="en-GB"/>
              </w:rPr>
              <w:t>* SMS</w:t>
            </w:r>
          </w:p>
        </w:tc>
      </w:tr>
      <w:tr w:rsidR="00BA1627" w:rsidRPr="00BA1627" w14:paraId="704869BA" w14:textId="77777777" w:rsidTr="00BA1627">
        <w:trPr>
          <w:trHeight w:val="3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A2D2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2111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7ACB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Daily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9321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F32E6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Before shift</w:t>
            </w:r>
          </w:p>
        </w:tc>
      </w:tr>
      <w:tr w:rsidR="00BA1627" w:rsidRPr="00BA1627" w14:paraId="6CE6DC53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00E1" w14:textId="4AB9BACE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lastRenderedPageBreak/>
              <w:t>Audit / Inspection Feedback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7786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2D7E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Still Pending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122F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472F1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 xml:space="preserve">* Safety department 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 xml:space="preserve">* SHE </w:t>
            </w:r>
            <w:proofErr w:type="gramStart"/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reps</w:t>
            </w:r>
            <w:proofErr w:type="gramEnd"/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 xml:space="preserve"> meetings</w:t>
            </w:r>
          </w:p>
        </w:tc>
      </w:tr>
      <w:tr w:rsidR="00BA1627" w:rsidRPr="00BA1627" w14:paraId="354EC647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F3AD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Management Review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1FA8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55A46" w14:textId="6C60F00C" w:rsidR="00BA1627" w:rsidRPr="00BA1627" w:rsidRDefault="004A55E8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lang w:val="en-GB" w:eastAsia="en-GB"/>
              </w:rPr>
              <w:t xml:space="preserve">Topics required will be discussed through-out the year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F69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Senior management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238DBC" w14:textId="77777777" w:rsidR="004A55E8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 xml:space="preserve">* </w:t>
            </w:r>
            <w:r w:rsidR="004A55E8">
              <w:rPr>
                <w:rFonts w:ascii="Calibri" w:hAnsi="Calibri" w:cs="Calibri"/>
                <w:color w:val="000000"/>
                <w:lang w:val="en-GB" w:eastAsia="en-GB"/>
              </w:rPr>
              <w:t>Online Meetings</w:t>
            </w:r>
          </w:p>
          <w:p w14:paraId="7BE5ADF0" w14:textId="397E8ECE" w:rsidR="00BA1627" w:rsidRPr="00BA1627" w:rsidRDefault="004A55E8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lang w:val="en-GB" w:eastAsia="en-GB"/>
              </w:rPr>
              <w:t xml:space="preserve">* </w:t>
            </w:r>
            <w:r w:rsidR="00BA1627" w:rsidRPr="00BA1627">
              <w:rPr>
                <w:rFonts w:ascii="Calibri" w:hAnsi="Calibri" w:cs="Calibri"/>
                <w:color w:val="000000"/>
                <w:lang w:val="en-GB" w:eastAsia="en-GB"/>
              </w:rPr>
              <w:t>SHE Meetings</w:t>
            </w:r>
          </w:p>
        </w:tc>
      </w:tr>
      <w:tr w:rsidR="00BA1627" w:rsidRPr="00BA1627" w14:paraId="28BCB2E7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D0F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Emergency Response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04E7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3B4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Emergency situation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517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Authorized personal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53E67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Email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Telephonically</w:t>
            </w:r>
          </w:p>
        </w:tc>
      </w:tr>
      <w:tr w:rsidR="00BA1627" w:rsidRPr="00BA1627" w14:paraId="68CE822F" w14:textId="77777777" w:rsidTr="00BA1627">
        <w:trPr>
          <w:trHeight w:val="3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81BB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B0BA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C70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Yearly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13F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08C73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BA1627" w:rsidRPr="00BA1627" w14:paraId="3275FFB1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27A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Emergency Situation (lightning)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0198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0F9D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Rainy Season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4DE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151FE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Alert from the mine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Siren</w:t>
            </w:r>
          </w:p>
        </w:tc>
      </w:tr>
      <w:tr w:rsidR="00BA1627" w:rsidRPr="00BA1627" w14:paraId="35B8C392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EFF2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FF49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7AC0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Rainy Season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B06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Suppliers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232E6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Alert from the mine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Siren</w:t>
            </w:r>
          </w:p>
        </w:tc>
      </w:tr>
      <w:tr w:rsidR="00BA1627" w:rsidRPr="00BA1627" w14:paraId="47D92A5E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85D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 xml:space="preserve">Blasting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6B3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B9B2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As required by client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B6C5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Senior management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987BF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safety talk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radio communication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Siren</w:t>
            </w:r>
          </w:p>
        </w:tc>
      </w:tr>
      <w:tr w:rsidR="00BA1627" w:rsidRPr="00BA1627" w14:paraId="53246AC5" w14:textId="77777777" w:rsidTr="00BD24ED">
        <w:trPr>
          <w:trHeight w:val="99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3E6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Government Departments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6B31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23F5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Access to legal information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DF3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Quarterly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30908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*Meeting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Telephone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Emails</w:t>
            </w:r>
          </w:p>
        </w:tc>
      </w:tr>
      <w:tr w:rsidR="00BD24ED" w:rsidRPr="00BA1627" w14:paraId="0E26DF9F" w14:textId="77777777" w:rsidTr="00BD24ED">
        <w:trPr>
          <w:trHeight w:val="35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B3EBF6" w14:textId="77777777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270201A" w14:textId="77777777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C2FED" w14:textId="77777777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1796EE" w14:textId="77777777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2F05D771" w14:textId="77777777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</w:p>
        </w:tc>
      </w:tr>
      <w:tr w:rsidR="00BD24ED" w:rsidRPr="00BA1627" w14:paraId="7906430B" w14:textId="77777777" w:rsidTr="00BA1627">
        <w:trPr>
          <w:trHeight w:val="10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DD07CF1" w14:textId="42CAA948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lang w:val="en-GB" w:eastAsia="en-GB"/>
              </w:rPr>
              <w:t>SHE Rep Meetings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255DCD6" w14:textId="646F7645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305F78B" w14:textId="06FC01B7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lang w:val="en-GB" w:eastAsia="en-GB"/>
              </w:rPr>
              <w:t>Monthly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6F6399B" w14:textId="6CDF9B25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lang w:val="en-GB" w:eastAsia="en-GB"/>
              </w:rPr>
              <w:t>All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DB6C6D" w14:textId="77777777" w:rsidR="00BD24ED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Emails</w:t>
            </w:r>
          </w:p>
          <w:p w14:paraId="74CC5519" w14:textId="573D16B8" w:rsidR="00BD24ED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 xml:space="preserve">* </w:t>
            </w:r>
            <w:proofErr w:type="gramStart"/>
            <w:r>
              <w:rPr>
                <w:rFonts w:ascii="Calibri" w:hAnsi="Calibri" w:cs="Calibri"/>
                <w:color w:val="000000"/>
                <w:lang w:val="en-GB" w:eastAsia="en-GB"/>
              </w:rPr>
              <w:t>safety</w:t>
            </w:r>
            <w:proofErr w:type="gramEnd"/>
            <w:r>
              <w:rPr>
                <w:rFonts w:ascii="Calibri" w:hAnsi="Calibri" w:cs="Calibri"/>
                <w:color w:val="000000"/>
                <w:lang w:val="en-GB" w:eastAsia="en-GB"/>
              </w:rPr>
              <w:t xml:space="preserve"> talks</w:t>
            </w:r>
          </w:p>
          <w:p w14:paraId="0F0CCC4C" w14:textId="1D616C8D" w:rsidR="00BD24ED" w:rsidRPr="00BA1627" w:rsidRDefault="00BD24ED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</w:p>
        </w:tc>
      </w:tr>
    </w:tbl>
    <w:p w14:paraId="6A1D9A2F" w14:textId="77777777" w:rsidR="00F6785B" w:rsidRPr="008D398E" w:rsidRDefault="00F6785B" w:rsidP="00BA1627">
      <w:pPr>
        <w:pStyle w:val="NoSpacing"/>
        <w:ind w:hanging="142"/>
        <w:rPr>
          <w:rFonts w:asciiTheme="minorHAnsi" w:hAnsiTheme="minorHAnsi" w:cstheme="minorHAnsi"/>
        </w:rPr>
      </w:pPr>
    </w:p>
    <w:sectPr w:rsidR="00F6785B" w:rsidRPr="008D398E" w:rsidSect="0061422A">
      <w:headerReference w:type="default" r:id="rId7"/>
      <w:pgSz w:w="11906" w:h="16838"/>
      <w:pgMar w:top="2543" w:right="1440" w:bottom="56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2120" w14:textId="77777777" w:rsidR="00C5496D" w:rsidRDefault="00C5496D" w:rsidP="00965681">
      <w:r>
        <w:separator/>
      </w:r>
    </w:p>
  </w:endnote>
  <w:endnote w:type="continuationSeparator" w:id="0">
    <w:p w14:paraId="64879BED" w14:textId="77777777" w:rsidR="00C5496D" w:rsidRDefault="00C5496D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D0E4A" w14:textId="77777777" w:rsidR="00C5496D" w:rsidRDefault="00C5496D" w:rsidP="00965681">
      <w:r>
        <w:separator/>
      </w:r>
    </w:p>
  </w:footnote>
  <w:footnote w:type="continuationSeparator" w:id="0">
    <w:p w14:paraId="56010FE6" w14:textId="77777777" w:rsidR="00C5496D" w:rsidRDefault="00C5496D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F028" w14:textId="0249EEAD" w:rsidR="005D67F5" w:rsidRDefault="005D67F5" w:rsidP="000626BE">
    <w:pPr>
      <w:pStyle w:val="Header"/>
    </w:pPr>
  </w:p>
  <w:p w14:paraId="6956028A" w14:textId="021BDB95" w:rsidR="005D67F5" w:rsidRDefault="005D67F5" w:rsidP="000626BE">
    <w:pPr>
      <w:pStyle w:val="Header"/>
    </w:pPr>
  </w:p>
  <w:p w14:paraId="27373EE9" w14:textId="34BC4F5E" w:rsidR="005D67F5" w:rsidRDefault="005D67F5" w:rsidP="000626BE">
    <w:pPr>
      <w:pStyle w:val="Header"/>
    </w:pPr>
    <w:r w:rsidRPr="00186FFC">
      <w:rPr>
        <w:rFonts w:ascii="Calibri" w:eastAsia="Calibri" w:hAnsi="Calibri"/>
        <w:noProof/>
        <w:lang w:val="en-US"/>
      </w:rPr>
      <w:drawing>
        <wp:anchor distT="0" distB="0" distL="114300" distR="114300" simplePos="0" relativeHeight="251658240" behindDoc="0" locked="0" layoutInCell="1" allowOverlap="1" wp14:anchorId="12B875EF" wp14:editId="54F1AF54">
          <wp:simplePos x="0" y="0"/>
          <wp:positionH relativeFrom="column">
            <wp:posOffset>-635</wp:posOffset>
          </wp:positionH>
          <wp:positionV relativeFrom="page">
            <wp:posOffset>495300</wp:posOffset>
          </wp:positionV>
          <wp:extent cx="542925" cy="495300"/>
          <wp:effectExtent l="0" t="0" r="9525" b="0"/>
          <wp:wrapSquare wrapText="bothSides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70AD07A" w14:textId="211DD744" w:rsidR="005D67F5" w:rsidRPr="000626BE" w:rsidRDefault="005D67F5" w:rsidP="000626BE">
    <w:pPr>
      <w:pStyle w:val="Header"/>
    </w:pPr>
    <w:r>
      <w:rPr>
        <w:rFonts w:ascii="Rockwell Extra Bold" w:eastAsia="Calibri" w:hAnsi="Rockwell Extra Bold"/>
        <w:b/>
        <w:sz w:val="32"/>
        <w:szCs w:val="32"/>
      </w:rPr>
      <w:t xml:space="preserve">           </w:t>
    </w:r>
    <w:r w:rsidRPr="00186FFC">
      <w:rPr>
        <w:rFonts w:ascii="Rockwell Extra Bold" w:eastAsia="Calibri" w:hAnsi="Rockwell Extra Bold"/>
        <w:b/>
        <w:sz w:val="32"/>
        <w:szCs w:val="32"/>
      </w:rPr>
      <w:t>TITAN DRILLING</w:t>
    </w:r>
  </w:p>
  <w:tbl>
    <w:tblPr>
      <w:tblStyle w:val="TableGrid"/>
      <w:tblpPr w:leftFromText="180" w:rightFromText="180" w:vertAnchor="text" w:horzAnchor="page" w:tblpX="7188" w:tblpY="-903"/>
      <w:tblW w:w="4248" w:type="dxa"/>
      <w:tblLook w:val="01E0" w:firstRow="1" w:lastRow="1" w:firstColumn="1" w:lastColumn="1" w:noHBand="0" w:noVBand="0"/>
    </w:tblPr>
    <w:tblGrid>
      <w:gridCol w:w="1638"/>
      <w:gridCol w:w="2610"/>
    </w:tblGrid>
    <w:tr w:rsidR="009E0E6B" w14:paraId="60B04A14" w14:textId="77777777" w:rsidTr="00D94CEA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805D3B" w14:textId="77777777" w:rsidR="009E0E6B" w:rsidRDefault="009E0E6B" w:rsidP="009E0E6B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85879D" w14:textId="6771E1C9" w:rsidR="009E0E6B" w:rsidRDefault="009E0E6B" w:rsidP="009E0E6B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0F207D">
            <w:rPr>
              <w:rFonts w:asciiTheme="minorHAnsi" w:hAnsiTheme="minorHAnsi" w:cs="Arial"/>
              <w:sz w:val="16"/>
              <w:szCs w:val="16"/>
            </w:rPr>
            <w:t>DOC</w:t>
          </w:r>
          <w:r>
            <w:rPr>
              <w:rFonts w:asciiTheme="minorHAnsi" w:hAnsiTheme="minorHAnsi" w:cs="Arial"/>
              <w:sz w:val="16"/>
              <w:szCs w:val="16"/>
            </w:rPr>
            <w:t>-</w:t>
          </w:r>
          <w:r w:rsidR="000F207D">
            <w:rPr>
              <w:rFonts w:asciiTheme="minorHAnsi" w:hAnsiTheme="minorHAnsi" w:cs="Arial"/>
              <w:sz w:val="16"/>
              <w:szCs w:val="16"/>
            </w:rPr>
            <w:t>7.4</w:t>
          </w:r>
          <w:r>
            <w:rPr>
              <w:rFonts w:asciiTheme="minorHAnsi" w:hAnsiTheme="minorHAnsi" w:cs="Arial"/>
              <w:sz w:val="16"/>
              <w:szCs w:val="16"/>
            </w:rPr>
            <w:t xml:space="preserve"> – </w:t>
          </w:r>
          <w:r w:rsidR="000F207D">
            <w:rPr>
              <w:rFonts w:asciiTheme="minorHAnsi" w:hAnsiTheme="minorHAnsi" w:cs="Arial"/>
              <w:sz w:val="16"/>
              <w:szCs w:val="16"/>
            </w:rPr>
            <w:t>Communication</w:t>
          </w:r>
        </w:p>
      </w:tc>
    </w:tr>
    <w:tr w:rsidR="009E0E6B" w14:paraId="28150B87" w14:textId="77777777" w:rsidTr="00D94CEA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16DC5F" w14:textId="77777777" w:rsidR="009E0E6B" w:rsidRDefault="009E0E6B" w:rsidP="009E0E6B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111310" w14:textId="77DD737A" w:rsidR="00BB242A" w:rsidRDefault="009E0E6B" w:rsidP="009E0E6B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 0</w:t>
          </w:r>
          <w:r w:rsidR="000F207D">
            <w:rPr>
              <w:rFonts w:asciiTheme="minorHAnsi" w:hAnsiTheme="minorHAnsi" w:cs="Arial"/>
              <w:sz w:val="16"/>
              <w:szCs w:val="16"/>
            </w:rPr>
            <w:t>54</w:t>
          </w:r>
        </w:p>
      </w:tc>
    </w:tr>
    <w:tr w:rsidR="009E0E6B" w14:paraId="2A850B76" w14:textId="77777777" w:rsidTr="00D94CEA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681528" w14:textId="77777777" w:rsidR="009E0E6B" w:rsidRDefault="009E0E6B" w:rsidP="009E0E6B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007494" w14:textId="376AE0B1" w:rsidR="009E0E6B" w:rsidRDefault="009E0E6B" w:rsidP="009E0E6B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 xml:space="preserve">Date: </w:t>
          </w:r>
          <w:r w:rsidR="00BD24ED">
            <w:rPr>
              <w:rFonts w:asciiTheme="minorHAnsi" w:hAnsiTheme="minorHAnsi" w:cs="Arial"/>
              <w:sz w:val="16"/>
              <w:szCs w:val="16"/>
            </w:rPr>
            <w:t>20</w:t>
          </w:r>
          <w:r w:rsidR="000F207D">
            <w:rPr>
              <w:rFonts w:asciiTheme="minorHAnsi" w:hAnsiTheme="minorHAnsi" w:cs="Arial"/>
              <w:sz w:val="16"/>
              <w:szCs w:val="16"/>
            </w:rPr>
            <w:t>/0</w:t>
          </w:r>
          <w:r w:rsidR="00BD24ED">
            <w:rPr>
              <w:rFonts w:asciiTheme="minorHAnsi" w:hAnsiTheme="minorHAnsi" w:cs="Arial"/>
              <w:sz w:val="16"/>
              <w:szCs w:val="16"/>
            </w:rPr>
            <w:t>6</w:t>
          </w:r>
          <w:r>
            <w:rPr>
              <w:rFonts w:asciiTheme="minorHAnsi" w:hAnsiTheme="minorHAnsi" w:cs="Arial"/>
              <w:sz w:val="16"/>
              <w:szCs w:val="16"/>
            </w:rPr>
            <w:t>/20</w:t>
          </w:r>
          <w:r w:rsidR="000F207D">
            <w:rPr>
              <w:rFonts w:asciiTheme="minorHAnsi" w:hAnsiTheme="minorHAnsi" w:cs="Arial"/>
              <w:sz w:val="16"/>
              <w:szCs w:val="16"/>
            </w:rPr>
            <w:t>2</w:t>
          </w:r>
          <w:r w:rsidR="00BD24ED">
            <w:rPr>
              <w:rFonts w:asciiTheme="minorHAnsi" w:hAnsiTheme="minorHAnsi" w:cs="Arial"/>
              <w:sz w:val="16"/>
              <w:szCs w:val="16"/>
            </w:rPr>
            <w:t>3</w:t>
          </w:r>
        </w:p>
      </w:tc>
    </w:tr>
    <w:tr w:rsidR="009E0E6B" w14:paraId="62B6C6A4" w14:textId="77777777" w:rsidTr="00D94CEA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158276" w14:textId="77777777" w:rsidR="009E0E6B" w:rsidRDefault="009E0E6B" w:rsidP="009E0E6B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3AC57A" w14:textId="242F69F4" w:rsidR="009E0E6B" w:rsidRDefault="00BD24ED" w:rsidP="009E0E6B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3</w:t>
          </w:r>
        </w:p>
      </w:tc>
    </w:tr>
    <w:tr w:rsidR="009E0E6B" w14:paraId="7003381E" w14:textId="77777777" w:rsidTr="00D94CEA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EF5BF2" w14:textId="77777777" w:rsidR="009E0E6B" w:rsidRDefault="009E0E6B" w:rsidP="009E0E6B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1A708A4" w14:textId="6A2AE511" w:rsidR="009E0E6B" w:rsidRDefault="00227ECD" w:rsidP="009E0E6B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10BC5F97" w14:textId="26876F0F" w:rsidR="002C7C98" w:rsidRDefault="002C7C98" w:rsidP="002C7C98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 w:rsidRPr="00186FFC">
      <w:rPr>
        <w:rFonts w:ascii="Rockwell Extra Bold" w:eastAsia="Calibri" w:hAnsi="Rockwell Extra Bold"/>
        <w:b/>
        <w:sz w:val="32"/>
        <w:szCs w:val="32"/>
      </w:rPr>
      <w:t xml:space="preserve">        </w:t>
    </w:r>
    <w:r>
      <w:rPr>
        <w:rFonts w:ascii="Rockwell Extra Bold" w:eastAsia="Calibri" w:hAnsi="Rockwell Extra Bold"/>
        <w:b/>
        <w:sz w:val="32"/>
        <w:szCs w:val="32"/>
      </w:rPr>
      <w:t xml:space="preserve">    </w:t>
    </w:r>
  </w:p>
  <w:p w14:paraId="39F8A400" w14:textId="19F54B6B" w:rsidR="002C7C98" w:rsidRPr="002C7C98" w:rsidRDefault="002C7C98" w:rsidP="002C7C98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 xml:space="preserve">            </w:t>
    </w:r>
  </w:p>
  <w:p w14:paraId="21F1E7B9" w14:textId="2BBA7339" w:rsidR="00965681" w:rsidRPr="000626BE" w:rsidRDefault="00965681" w:rsidP="00062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55D5"/>
    <w:multiLevelType w:val="hybridMultilevel"/>
    <w:tmpl w:val="DA4AFE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5A02"/>
    <w:multiLevelType w:val="hybridMultilevel"/>
    <w:tmpl w:val="3EF6EB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B15CD"/>
    <w:multiLevelType w:val="multilevel"/>
    <w:tmpl w:val="C524A0D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85406ED"/>
    <w:multiLevelType w:val="multilevel"/>
    <w:tmpl w:val="CB4CC6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1351917"/>
    <w:multiLevelType w:val="hybridMultilevel"/>
    <w:tmpl w:val="FE408EE2"/>
    <w:lvl w:ilvl="0" w:tplc="2934FD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51B3F"/>
    <w:multiLevelType w:val="hybridMultilevel"/>
    <w:tmpl w:val="F23C9B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BB76B1"/>
    <w:multiLevelType w:val="hybridMultilevel"/>
    <w:tmpl w:val="C96CCA82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35BA9"/>
    <w:multiLevelType w:val="multilevel"/>
    <w:tmpl w:val="49549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54767772"/>
    <w:multiLevelType w:val="hybridMultilevel"/>
    <w:tmpl w:val="4FCEFDB0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D7AB1"/>
    <w:multiLevelType w:val="hybridMultilevel"/>
    <w:tmpl w:val="6BC24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C2F76"/>
    <w:multiLevelType w:val="hybridMultilevel"/>
    <w:tmpl w:val="ECBEE6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843387"/>
    <w:multiLevelType w:val="hybridMultilevel"/>
    <w:tmpl w:val="F93AA8C8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52B6F"/>
    <w:multiLevelType w:val="hybridMultilevel"/>
    <w:tmpl w:val="00A070E8"/>
    <w:lvl w:ilvl="0" w:tplc="3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84981">
    <w:abstractNumId w:val="2"/>
  </w:num>
  <w:num w:numId="2" w16cid:durableId="1931506461">
    <w:abstractNumId w:val="11"/>
  </w:num>
  <w:num w:numId="3" w16cid:durableId="1164323510">
    <w:abstractNumId w:val="5"/>
  </w:num>
  <w:num w:numId="4" w16cid:durableId="135533363">
    <w:abstractNumId w:val="0"/>
  </w:num>
  <w:num w:numId="5" w16cid:durableId="275252983">
    <w:abstractNumId w:val="7"/>
  </w:num>
  <w:num w:numId="6" w16cid:durableId="674186778">
    <w:abstractNumId w:val="8"/>
  </w:num>
  <w:num w:numId="7" w16cid:durableId="857810095">
    <w:abstractNumId w:val="6"/>
  </w:num>
  <w:num w:numId="8" w16cid:durableId="2093240210">
    <w:abstractNumId w:val="12"/>
  </w:num>
  <w:num w:numId="9" w16cid:durableId="395669008">
    <w:abstractNumId w:val="10"/>
  </w:num>
  <w:num w:numId="10" w16cid:durableId="2080404053">
    <w:abstractNumId w:val="3"/>
  </w:num>
  <w:num w:numId="11" w16cid:durableId="739407817">
    <w:abstractNumId w:val="1"/>
  </w:num>
  <w:num w:numId="12" w16cid:durableId="125662629">
    <w:abstractNumId w:val="9"/>
  </w:num>
  <w:num w:numId="13" w16cid:durableId="472718127">
    <w:abstractNumId w:val="4"/>
  </w:num>
  <w:num w:numId="14" w16cid:durableId="603720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626BE"/>
    <w:rsid w:val="0007510E"/>
    <w:rsid w:val="000C0335"/>
    <w:rsid w:val="000C7464"/>
    <w:rsid w:val="000E17A6"/>
    <w:rsid w:val="000F19AA"/>
    <w:rsid w:val="000F207D"/>
    <w:rsid w:val="0016441E"/>
    <w:rsid w:val="00165C10"/>
    <w:rsid w:val="001C0628"/>
    <w:rsid w:val="002126E1"/>
    <w:rsid w:val="00227ECD"/>
    <w:rsid w:val="00240566"/>
    <w:rsid w:val="0027191A"/>
    <w:rsid w:val="00296948"/>
    <w:rsid w:val="002C7C98"/>
    <w:rsid w:val="00302E79"/>
    <w:rsid w:val="003155DA"/>
    <w:rsid w:val="00355F3E"/>
    <w:rsid w:val="00364191"/>
    <w:rsid w:val="003A655B"/>
    <w:rsid w:val="003F4C86"/>
    <w:rsid w:val="0042454D"/>
    <w:rsid w:val="00425FE3"/>
    <w:rsid w:val="0045341B"/>
    <w:rsid w:val="004A2B24"/>
    <w:rsid w:val="004A55E8"/>
    <w:rsid w:val="00507246"/>
    <w:rsid w:val="005136D6"/>
    <w:rsid w:val="00563AAA"/>
    <w:rsid w:val="00567554"/>
    <w:rsid w:val="00577E81"/>
    <w:rsid w:val="00597905"/>
    <w:rsid w:val="005D67F5"/>
    <w:rsid w:val="0061422A"/>
    <w:rsid w:val="006B3055"/>
    <w:rsid w:val="006D0F5D"/>
    <w:rsid w:val="00712B79"/>
    <w:rsid w:val="00713E8B"/>
    <w:rsid w:val="00720B1C"/>
    <w:rsid w:val="007C77EA"/>
    <w:rsid w:val="007E6427"/>
    <w:rsid w:val="00846F8D"/>
    <w:rsid w:val="00883B74"/>
    <w:rsid w:val="00896BFF"/>
    <w:rsid w:val="008D398E"/>
    <w:rsid w:val="008F0C9E"/>
    <w:rsid w:val="009239F4"/>
    <w:rsid w:val="00965681"/>
    <w:rsid w:val="0098359C"/>
    <w:rsid w:val="009D39F1"/>
    <w:rsid w:val="009E0E6B"/>
    <w:rsid w:val="009F429A"/>
    <w:rsid w:val="00A16EFD"/>
    <w:rsid w:val="00A54408"/>
    <w:rsid w:val="00B70681"/>
    <w:rsid w:val="00BA1627"/>
    <w:rsid w:val="00BB242A"/>
    <w:rsid w:val="00BD24ED"/>
    <w:rsid w:val="00C47B96"/>
    <w:rsid w:val="00C5496D"/>
    <w:rsid w:val="00CA6DE4"/>
    <w:rsid w:val="00CB5006"/>
    <w:rsid w:val="00CC2663"/>
    <w:rsid w:val="00D519C2"/>
    <w:rsid w:val="00D627F3"/>
    <w:rsid w:val="00D62C09"/>
    <w:rsid w:val="00D80B4C"/>
    <w:rsid w:val="00D9055C"/>
    <w:rsid w:val="00DD3710"/>
    <w:rsid w:val="00E679DA"/>
    <w:rsid w:val="00E83627"/>
    <w:rsid w:val="00E8367C"/>
    <w:rsid w:val="00EE6372"/>
    <w:rsid w:val="00F6785B"/>
    <w:rsid w:val="00F717EA"/>
    <w:rsid w:val="00F73AA8"/>
    <w:rsid w:val="00F82003"/>
    <w:rsid w:val="00FA1AC1"/>
    <w:rsid w:val="00FC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5180267"/>
  <w15:docId w15:val="{2DDFE015-627D-4FF8-B59E-C81BA3CC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ZW"/>
    </w:rPr>
  </w:style>
  <w:style w:type="paragraph" w:styleId="Heading1">
    <w:name w:val="heading 1"/>
    <w:basedOn w:val="Normal"/>
    <w:next w:val="Normal"/>
    <w:link w:val="Heading1Char"/>
    <w:qFormat/>
    <w:rsid w:val="0016441E"/>
    <w:pPr>
      <w:numPr>
        <w:numId w:val="1"/>
      </w:numPr>
      <w:ind w:right="44"/>
      <w:outlineLvl w:val="0"/>
    </w:pPr>
    <w:rPr>
      <w:rFonts w:ascii="Franklin Gothic Book" w:hAnsi="Franklin Gothic Book"/>
      <w:b/>
      <w:i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6441E"/>
    <w:pPr>
      <w:autoSpaceDE w:val="0"/>
      <w:autoSpaceDN w:val="0"/>
      <w:adjustRightInd w:val="0"/>
      <w:ind w:left="360"/>
      <w:outlineLvl w:val="1"/>
    </w:pPr>
    <w:rPr>
      <w:rFonts w:ascii="Arial,Bold" w:hAnsi="Arial,Bold" w:cs="Arial,Bold"/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63AA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character" w:customStyle="1" w:styleId="Heading1Char">
    <w:name w:val="Heading 1 Char"/>
    <w:basedOn w:val="DefaultParagraphFont"/>
    <w:link w:val="Heading1"/>
    <w:rsid w:val="0016441E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16441E"/>
    <w:rPr>
      <w:rFonts w:ascii="Arial,Bold" w:eastAsia="Times New Roman" w:hAnsi="Arial,Bold" w:cs="Arial,Bold"/>
      <w:b/>
      <w:bCs/>
      <w:sz w:val="19"/>
      <w:szCs w:val="19"/>
      <w:lang w:val="en-US"/>
    </w:rPr>
  </w:style>
  <w:style w:type="paragraph" w:customStyle="1" w:styleId="StyleFranklinGothicBook18ptBoldCentered">
    <w:name w:val="Style Franklin Gothic Book 18 pt Bold Centered"/>
    <w:basedOn w:val="Normal"/>
    <w:next w:val="Normal"/>
    <w:rsid w:val="0016441E"/>
    <w:pPr>
      <w:ind w:left="720" w:hanging="720"/>
      <w:jc w:val="center"/>
    </w:pPr>
    <w:rPr>
      <w:rFonts w:ascii="Franklin Gothic Book" w:hAnsi="Franklin Gothic Book" w:cs="Arial"/>
      <w:b/>
      <w:bCs/>
      <w:sz w:val="36"/>
      <w:szCs w:val="20"/>
    </w:rPr>
  </w:style>
  <w:style w:type="paragraph" w:styleId="ListParagraph">
    <w:name w:val="List Paragraph"/>
    <w:basedOn w:val="Normal"/>
    <w:uiPriority w:val="34"/>
    <w:qFormat/>
    <w:rsid w:val="0016441E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rsid w:val="00563AA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TOC1">
    <w:name w:val="toc 1"/>
    <w:basedOn w:val="Normal"/>
    <w:next w:val="Normal"/>
    <w:autoRedefine/>
    <w:semiHidden/>
    <w:rsid w:val="00563AAA"/>
    <w:rPr>
      <w:rFonts w:ascii="Arial" w:hAnsi="Arial"/>
      <w:b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6B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9E0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D3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Z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Lindsay</dc:creator>
  <cp:lastModifiedBy>paulo de figueiredo</cp:lastModifiedBy>
  <cp:revision>6</cp:revision>
  <cp:lastPrinted>2020-10-15T07:30:00Z</cp:lastPrinted>
  <dcterms:created xsi:type="dcterms:W3CDTF">2021-01-09T08:18:00Z</dcterms:created>
  <dcterms:modified xsi:type="dcterms:W3CDTF">2023-06-20T09:38:00Z</dcterms:modified>
</cp:coreProperties>
</file>